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71D8" w14:textId="52154C20" w:rsidR="00267928" w:rsidRPr="00D71BEC" w:rsidRDefault="00267928" w:rsidP="005752CF">
      <w:pPr>
        <w:tabs>
          <w:tab w:val="left" w:pos="1710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71BEC">
        <w:rPr>
          <w:b/>
          <w:bCs/>
          <w:sz w:val="36"/>
          <w:szCs w:val="36"/>
        </w:rPr>
        <w:t>Ross Greene’s Five</w:t>
      </w:r>
      <w:r w:rsidR="003D7D20">
        <w:rPr>
          <w:b/>
          <w:bCs/>
          <w:sz w:val="36"/>
          <w:szCs w:val="36"/>
        </w:rPr>
        <w:t>-</w:t>
      </w:r>
      <w:r w:rsidRPr="00D71BEC">
        <w:rPr>
          <w:b/>
          <w:bCs/>
          <w:sz w:val="36"/>
          <w:szCs w:val="36"/>
        </w:rPr>
        <w:t>Finger Strategy</w:t>
      </w:r>
    </w:p>
    <w:p w14:paraId="30DB3115" w14:textId="43AF32B2" w:rsidR="00267928" w:rsidRPr="0015089A" w:rsidRDefault="00267928" w:rsidP="00267928">
      <w:pPr>
        <w:rPr>
          <w:sz w:val="32"/>
          <w:szCs w:val="32"/>
        </w:rPr>
      </w:pPr>
      <w:r w:rsidRPr="0015089A">
        <w:rPr>
          <w:sz w:val="32"/>
          <w:szCs w:val="32"/>
        </w:rPr>
        <w:t xml:space="preserve">The Five-Finger Strategy is a way to </w:t>
      </w:r>
      <w:r w:rsidR="00B54063" w:rsidRPr="0015089A">
        <w:rPr>
          <w:sz w:val="32"/>
          <w:szCs w:val="32"/>
        </w:rPr>
        <w:t>make a guess about what m</w:t>
      </w:r>
      <w:r w:rsidR="007D696C" w:rsidRPr="0015089A">
        <w:rPr>
          <w:sz w:val="32"/>
          <w:szCs w:val="32"/>
        </w:rPr>
        <w:t>ay be bothering a child if they are h</w:t>
      </w:r>
      <w:r w:rsidR="00141899" w:rsidRPr="0015089A">
        <w:rPr>
          <w:sz w:val="32"/>
          <w:szCs w:val="32"/>
        </w:rPr>
        <w:t xml:space="preserve">aving difficulty talking or explaining in the Empathy Step of a Plan B conversation. </w:t>
      </w:r>
      <w:r w:rsidR="00972C7C" w:rsidRPr="0015089A">
        <w:rPr>
          <w:sz w:val="32"/>
          <w:szCs w:val="32"/>
        </w:rPr>
        <w:t xml:space="preserve">Start by asking the child to respond to silly/goofy </w:t>
      </w:r>
      <w:r w:rsidR="0015089A" w:rsidRPr="0015089A">
        <w:rPr>
          <w:sz w:val="32"/>
          <w:szCs w:val="32"/>
        </w:rPr>
        <w:t xml:space="preserve">statements to learn the strategy. Example: “You like spaghetti,” or “You don’t like ice cream.” Ask the child to show fingers to practice with silly statements before using the </w:t>
      </w:r>
      <w:r w:rsidR="00063C30">
        <w:rPr>
          <w:sz w:val="32"/>
          <w:szCs w:val="32"/>
        </w:rPr>
        <w:t xml:space="preserve">strategy to </w:t>
      </w:r>
      <w:r w:rsidR="0015089A" w:rsidRPr="0015089A">
        <w:rPr>
          <w:sz w:val="32"/>
          <w:szCs w:val="32"/>
        </w:rPr>
        <w:t>guess</w:t>
      </w:r>
      <w:r w:rsidR="00FF60BA">
        <w:rPr>
          <w:sz w:val="32"/>
          <w:szCs w:val="32"/>
        </w:rPr>
        <w:t xml:space="preserve"> </w:t>
      </w:r>
      <w:r w:rsidR="007E19AE">
        <w:rPr>
          <w:sz w:val="32"/>
          <w:szCs w:val="32"/>
        </w:rPr>
        <w:t>concerns</w:t>
      </w:r>
      <w:r w:rsidR="0015089A" w:rsidRPr="0015089A">
        <w:rPr>
          <w:sz w:val="32"/>
          <w:szCs w:val="32"/>
        </w:rPr>
        <w:t xml:space="preserve"> for </w:t>
      </w:r>
      <w:r w:rsidR="007E19AE">
        <w:rPr>
          <w:sz w:val="32"/>
          <w:szCs w:val="32"/>
        </w:rPr>
        <w:t xml:space="preserve">the Empathy Step </w:t>
      </w:r>
      <w:r w:rsidR="00D71BEC">
        <w:rPr>
          <w:sz w:val="32"/>
          <w:szCs w:val="32"/>
        </w:rPr>
        <w:t>of a Plan B conversation.</w:t>
      </w:r>
    </w:p>
    <w:p w14:paraId="4B2B0D94" w14:textId="2027C975" w:rsidR="005119C8" w:rsidRDefault="005119C8" w:rsidP="005119C8">
      <w:pPr>
        <w:tabs>
          <w:tab w:val="left" w:pos="2280"/>
        </w:tabs>
        <w:rPr>
          <w:noProof/>
        </w:rPr>
      </w:pPr>
      <w:r>
        <w:rPr>
          <w:noProof/>
        </w:rPr>
        <w:tab/>
      </w:r>
    </w:p>
    <w:p w14:paraId="47A8397C" w14:textId="04ECD4B6" w:rsidR="005119C8" w:rsidRDefault="005119C8" w:rsidP="00267928">
      <w:pPr>
        <w:rPr>
          <w:noProof/>
        </w:rPr>
      </w:pPr>
      <w:r>
        <w:rPr>
          <w:noProof/>
        </w:rPr>
        <w:drawing>
          <wp:inline distT="0" distB="0" distL="0" distR="0" wp14:anchorId="567BC5CF" wp14:editId="6A6FAA4E">
            <wp:extent cx="872836" cy="973455"/>
            <wp:effectExtent l="0" t="0" r="381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1" t="51484" r="3195" b="10585"/>
                    <a:stretch/>
                  </pic:blipFill>
                  <pic:spPr bwMode="auto">
                    <a:xfrm>
                      <a:off x="0" y="0"/>
                      <a:ext cx="923947" cy="103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72F">
        <w:rPr>
          <w:noProof/>
        </w:rPr>
        <w:t xml:space="preserve"> </w:t>
      </w:r>
      <w:r w:rsidR="003F072F" w:rsidRPr="0004197E">
        <w:rPr>
          <w:noProof/>
          <w:sz w:val="32"/>
          <w:szCs w:val="32"/>
        </w:rPr>
        <w:t>Very tr</w:t>
      </w:r>
      <w:r w:rsidR="0080375C" w:rsidRPr="0004197E">
        <w:rPr>
          <w:noProof/>
          <w:sz w:val="32"/>
          <w:szCs w:val="32"/>
        </w:rPr>
        <w:t>ue</w:t>
      </w:r>
    </w:p>
    <w:p w14:paraId="2A688503" w14:textId="65EF357E" w:rsidR="005119C8" w:rsidRPr="0004197E" w:rsidRDefault="005119C8" w:rsidP="00267928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4AC1D64" wp14:editId="555318AD">
            <wp:extent cx="748145" cy="86677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7" t="50884" r="41186" b="11342"/>
                    <a:stretch/>
                  </pic:blipFill>
                  <pic:spPr bwMode="auto">
                    <a:xfrm>
                      <a:off x="0" y="0"/>
                      <a:ext cx="792585" cy="91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11E">
        <w:rPr>
          <w:noProof/>
          <w:sz w:val="28"/>
          <w:szCs w:val="28"/>
        </w:rPr>
        <w:t xml:space="preserve">   </w:t>
      </w:r>
      <w:r w:rsidR="003F072F" w:rsidRPr="0004197E">
        <w:rPr>
          <w:noProof/>
          <w:sz w:val="32"/>
          <w:szCs w:val="32"/>
        </w:rPr>
        <w:t>Pretty true</w:t>
      </w:r>
    </w:p>
    <w:p w14:paraId="1CA466CD" w14:textId="01A707E5" w:rsidR="005119C8" w:rsidRPr="00BF449B" w:rsidRDefault="005119C8" w:rsidP="00267928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0356D0D" wp14:editId="5A886681">
            <wp:extent cx="753745" cy="843148"/>
            <wp:effectExtent l="0" t="0" r="825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2" t="50284" r="68670" b="11190"/>
                    <a:stretch/>
                  </pic:blipFill>
                  <pic:spPr bwMode="auto">
                    <a:xfrm>
                      <a:off x="0" y="0"/>
                      <a:ext cx="785510" cy="8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49B">
        <w:rPr>
          <w:noProof/>
          <w:sz w:val="28"/>
          <w:szCs w:val="28"/>
        </w:rPr>
        <w:t xml:space="preserve">  </w:t>
      </w:r>
      <w:r w:rsidR="005752CF">
        <w:rPr>
          <w:noProof/>
          <w:sz w:val="28"/>
          <w:szCs w:val="28"/>
        </w:rPr>
        <w:t xml:space="preserve"> </w:t>
      </w:r>
      <w:r w:rsidR="003F072F" w:rsidRPr="0004197E">
        <w:rPr>
          <w:noProof/>
          <w:sz w:val="32"/>
          <w:szCs w:val="32"/>
        </w:rPr>
        <w:t>Sort of true</w:t>
      </w:r>
    </w:p>
    <w:p w14:paraId="43204542" w14:textId="4C5E9691" w:rsidR="005119C8" w:rsidRPr="00FC78C3" w:rsidRDefault="005119C8" w:rsidP="00267928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C62DF15" wp14:editId="39B10356">
            <wp:extent cx="760021" cy="925830"/>
            <wp:effectExtent l="0" t="0" r="2540" b="762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9" t="10492" r="9689" b="49186"/>
                    <a:stretch/>
                  </pic:blipFill>
                  <pic:spPr bwMode="auto">
                    <a:xfrm>
                      <a:off x="0" y="0"/>
                      <a:ext cx="796305" cy="97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52CF">
        <w:rPr>
          <w:noProof/>
          <w:sz w:val="32"/>
          <w:szCs w:val="32"/>
        </w:rPr>
        <w:t xml:space="preserve">  </w:t>
      </w:r>
      <w:r w:rsidR="00BF449B" w:rsidRPr="0004197E">
        <w:rPr>
          <w:noProof/>
          <w:sz w:val="32"/>
          <w:szCs w:val="32"/>
        </w:rPr>
        <w:t>N</w:t>
      </w:r>
      <w:r w:rsidR="003F072F" w:rsidRPr="0004197E">
        <w:rPr>
          <w:noProof/>
          <w:sz w:val="32"/>
          <w:szCs w:val="32"/>
        </w:rPr>
        <w:t>ot very true</w:t>
      </w:r>
    </w:p>
    <w:p w14:paraId="6A82E2F8" w14:textId="0F69651F" w:rsidR="00267928" w:rsidRDefault="0026032E" w:rsidP="00267928">
      <w:r>
        <w:rPr>
          <w:noProof/>
        </w:rPr>
        <w:drawing>
          <wp:inline distT="0" distB="0" distL="0" distR="0" wp14:anchorId="5E410CFB" wp14:editId="0F0461E7">
            <wp:extent cx="706582" cy="97917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5" t="9143" r="40625" b="51735"/>
                    <a:stretch/>
                  </pic:blipFill>
                  <pic:spPr bwMode="auto">
                    <a:xfrm>
                      <a:off x="0" y="0"/>
                      <a:ext cx="744006" cy="10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197E">
        <w:t xml:space="preserve">  </w:t>
      </w:r>
      <w:r w:rsidR="003F072F" w:rsidRPr="0004197E">
        <w:rPr>
          <w:sz w:val="32"/>
          <w:szCs w:val="32"/>
        </w:rPr>
        <w:t>Not true at all</w:t>
      </w:r>
    </w:p>
    <w:p w14:paraId="61BF145E" w14:textId="5F2FAE9C" w:rsidR="0026032E" w:rsidRDefault="0026032E" w:rsidP="00267928"/>
    <w:p w14:paraId="434A86EA" w14:textId="1D269C98" w:rsidR="0026032E" w:rsidRDefault="0026032E" w:rsidP="00267928"/>
    <w:p w14:paraId="4DA05AE5" w14:textId="432DDF26" w:rsidR="00132B80" w:rsidRDefault="00132B80" w:rsidP="00267928"/>
    <w:p w14:paraId="7C19DC5B" w14:textId="07277FFB" w:rsidR="005119C8" w:rsidRDefault="005119C8" w:rsidP="00267928"/>
    <w:p w14:paraId="11656979" w14:textId="6FCDBF39" w:rsidR="005119C8" w:rsidRDefault="005119C8" w:rsidP="00267928"/>
    <w:sectPr w:rsidR="005119C8" w:rsidSect="00511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28"/>
    <w:rsid w:val="0004197E"/>
    <w:rsid w:val="00063C30"/>
    <w:rsid w:val="00132B80"/>
    <w:rsid w:val="00141899"/>
    <w:rsid w:val="0015089A"/>
    <w:rsid w:val="0022787D"/>
    <w:rsid w:val="0026032E"/>
    <w:rsid w:val="00267928"/>
    <w:rsid w:val="002E2F66"/>
    <w:rsid w:val="00393381"/>
    <w:rsid w:val="003D7D20"/>
    <w:rsid w:val="003F072F"/>
    <w:rsid w:val="004E36B1"/>
    <w:rsid w:val="005119C8"/>
    <w:rsid w:val="005752CF"/>
    <w:rsid w:val="006C7546"/>
    <w:rsid w:val="007D696C"/>
    <w:rsid w:val="007E19AE"/>
    <w:rsid w:val="00802068"/>
    <w:rsid w:val="0080375C"/>
    <w:rsid w:val="00852C7D"/>
    <w:rsid w:val="0088011E"/>
    <w:rsid w:val="008B3150"/>
    <w:rsid w:val="00972C7C"/>
    <w:rsid w:val="00AF518B"/>
    <w:rsid w:val="00B54063"/>
    <w:rsid w:val="00BF449B"/>
    <w:rsid w:val="00D71BEC"/>
    <w:rsid w:val="00D74139"/>
    <w:rsid w:val="00E637C6"/>
    <w:rsid w:val="00FC78C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771B"/>
  <w15:chartTrackingRefBased/>
  <w15:docId w15:val="{7831679C-6F18-47BF-91ED-8742764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969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2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24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0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3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7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2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48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7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6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2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32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32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87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8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455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0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3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4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44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73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2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5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96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608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3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9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2980">
                                          <w:marLeft w:val="0"/>
                                          <w:marRight w:val="-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7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43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6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9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25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94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2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9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9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2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4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703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43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0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1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0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4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2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6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07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77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4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0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2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75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18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7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600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4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02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53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05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8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12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3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25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1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7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1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25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76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1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25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85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7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23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60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87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0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76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50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5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6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8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91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24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9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9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87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61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65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2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0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69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505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2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82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37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50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2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35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8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9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6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97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3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75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26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03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0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099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6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76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33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61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887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29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9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0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8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38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10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54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2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92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7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7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71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37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85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9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20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6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2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1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4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481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13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5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18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12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85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4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9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4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21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7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5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81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00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55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41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43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16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94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32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63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13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58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83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68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69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70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08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62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48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7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550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89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37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5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63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6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46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39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0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52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8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15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46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832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5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1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9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8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4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42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2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1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35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47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34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18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3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267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96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663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227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7020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4344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091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2754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8398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6411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2320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7290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37310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963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832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5022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3539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714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1068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6771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88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671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29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2826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8990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3560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94651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98716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812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711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641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2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2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9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2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43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9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2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0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2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13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37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0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8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0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8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7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1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1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2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1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6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3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79082">
                                          <w:marLeft w:val="0"/>
                                          <w:marRight w:val="-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5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0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8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9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00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44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45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8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47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84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40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60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1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0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17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331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12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9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9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8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502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20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2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47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787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56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96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28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1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71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1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0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01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62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0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75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77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12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6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2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2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4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36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12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337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25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7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1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446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2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04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266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78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60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1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2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48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7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3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3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43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53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34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244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17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4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63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49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49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12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12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09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2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08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5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2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55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1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12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93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5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66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44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2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8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47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92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6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7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7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20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1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29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0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27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73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7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12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73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03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68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5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9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72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10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5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1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325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06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9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00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61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2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2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8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85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35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5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30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539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9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2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0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5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15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83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51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6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82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8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0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8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11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28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84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02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13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02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78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80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51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30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6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27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30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4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8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1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45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4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9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1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16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51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25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76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1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22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26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70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8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2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6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491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83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8393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855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5303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036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2896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52537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9962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565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81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8806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19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428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19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28490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7321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0624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3709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692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0025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2650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069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8941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9105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5418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962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362077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1427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812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Jodell Allinger</dc:creator>
  <cp:keywords/>
  <dc:description/>
  <cp:lastModifiedBy>ROSS GREENE</cp:lastModifiedBy>
  <cp:revision>2</cp:revision>
  <dcterms:created xsi:type="dcterms:W3CDTF">2020-02-26T11:04:00Z</dcterms:created>
  <dcterms:modified xsi:type="dcterms:W3CDTF">2020-02-26T11:04:00Z</dcterms:modified>
</cp:coreProperties>
</file>